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RAG Implementation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BVL-4B4B15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Date:</w:t>
      </w:r>
      <w:r>
        <w:t xml:space="preserve"> _______</w:t>
      </w:r>
    </w:p>
    <w:p>
      <w:pPr>
        <w:pStyle w:val="Heading1"/>
      </w:pPr>
      <w:r>
        <w:t>1. Before writing any code</w:t>
      </w:r>
    </w:p>
    <w:p>
      <w:pPr>
        <w:pStyle w:val="ListBullet"/>
      </w:pPr>
      <w:r>
        <w:t xml:space="preserve">[ ] </w:t>
      </w:r>
      <w:r>
        <w:rPr>
          <w:b/>
        </w:rPr>
        <w:t>Who owns each document set, and is responsible for it being current?</w:t>
      </w:r>
    </w:p>
    <w:p>
      <w:r>
        <w:t>If the answer is "nobody", fix that first: the most common RAG failure is a stale document retrieved perfectly</w:t>
      </w:r>
    </w:p>
    <w:p>
      <w:pPr>
        <w:pStyle w:val="ListBullet"/>
      </w:pPr>
      <w:r>
        <w:t>[ ] Corpus scoped: start with one team's documents, not everything</w:t>
      </w:r>
    </w:p>
    <w:p>
      <w:pPr>
        <w:pStyle w:val="ListBullet"/>
      </w:pPr>
      <w:r>
        <w:t>[ ] Twenty real questions written down, with known answers</w:t>
      </w:r>
    </w:p>
    <w:p>
      <w:pPr>
        <w:pStyle w:val="ListBullet"/>
      </w:pPr>
      <w:r>
        <w:t>[ ] Decided what happens when the answer is not in the corpus</w:t>
      </w:r>
    </w:p>
    <w:p>
      <w:pPr>
        <w:pStyle w:val="ListBullet"/>
      </w:pPr>
      <w:r>
        <w:t>[ ] Confirmed the knowledge is actually written down, not in people's heads</w:t>
      </w:r>
    </w:p>
    <w:p>
      <w:pPr>
        <w:pStyle w:val="ListBullet"/>
      </w:pPr>
      <w:r>
        <w:t>[ ] Fine-tuning ruled out, facts belong in documents, not weights</w:t>
      </w:r>
    </w:p>
    <w:p>
      <w:pPr>
        <w:pStyle w:val="Heading1"/>
      </w:pPr>
      <w:r>
        <w:t>2. Chunking</w:t>
      </w:r>
    </w:p>
    <w:p>
      <w:pPr>
        <w:pStyle w:val="ListBullet"/>
      </w:pPr>
      <w:r>
        <w:t xml:space="preserve">[ ] </w:t>
      </w:r>
      <w:r>
        <w:rPr>
          <w:b/>
        </w:rPr>
        <w:t>Split on structure.</w:t>
      </w:r>
      <w:r>
        <w:t xml:space="preserve"> Sections, headings, paragraphs. Not fixed character counts</w:t>
      </w:r>
    </w:p>
    <w:p>
      <w:pPr>
        <w:pStyle w:val="ListBullet"/>
      </w:pPr>
      <w:r>
        <w:t>[ ] Small overlap so a thought spanning a boundary survives</w:t>
      </w:r>
    </w:p>
    <w:p>
      <w:pPr>
        <w:pStyle w:val="ListBullet"/>
      </w:pPr>
      <w:r>
        <w:t xml:space="preserve">[ ] </w:t>
      </w:r>
      <w:r>
        <w:rPr>
          <w:b/>
        </w:rPr>
        <w:t>Document title and heading path prepended to every chunk</w:t>
      </w:r>
    </w:p>
    <w:p>
      <w:pPr>
        <w:pStyle w:val="ListBullet"/>
      </w:pPr>
      <w:r>
        <w:t>[ ] Chunks large enough to contain an answer, not just to match a query</w:t>
      </w:r>
    </w:p>
    <w:p>
      <w:pPr>
        <w:pStyle w:val="ListBullet"/>
      </w:pPr>
      <w:r>
        <w:t>[ ] Metadata stored: owner, department, date, access level, document type</w:t>
      </w:r>
    </w:p>
    <w:p>
      <w:pPr>
        <w:pStyle w:val="Heading1"/>
      </w:pPr>
      <w:r>
        <w:t>3. Retrieval</w:t>
      </w:r>
    </w:p>
    <w:p>
      <w:pPr>
        <w:pStyle w:val="ListBullet"/>
      </w:pPr>
      <w:r>
        <w:t xml:space="preserve">[ ] </w:t>
      </w:r>
      <w:r>
        <w:rPr>
          <w:b/>
        </w:rPr>
        <w:t>Hybrid search: keyword AND semantic.</w:t>
      </w:r>
      <w:r>
        <w:t xml:space="preserve"> Semantic alone fails on exact identifiers</w:t>
      </w:r>
    </w:p>
    <w:p>
      <w:pPr>
        <w:pStyle w:val="ListBullet"/>
      </w:pPr>
      <w:r>
        <w:t>[ ] Metadata filtering available to narrow before ranking</w:t>
      </w:r>
    </w:p>
    <w:p>
      <w:pPr>
        <w:pStyle w:val="ListBullet"/>
      </w:pPr>
      <w:r>
        <w:t>[ ] Embedding model and version pinned</w:t>
      </w:r>
    </w:p>
    <w:p>
      <w:pPr>
        <w:pStyle w:val="ListBullet"/>
      </w:pPr>
      <w:r>
        <w:t>[ ] Number of chunks retrieved tuned, a cost lever and a quality lever at once</w:t>
      </w:r>
    </w:p>
    <w:p>
      <w:pPr>
        <w:pStyle w:val="ListBullet"/>
      </w:pPr>
      <w:r>
        <w:t>[ ] Re-indexing process defined for when documents change</w:t>
      </w:r>
    </w:p>
    <w:p>
      <w:pPr>
        <w:pStyle w:val="Heading1"/>
      </w:pPr>
      <w:r>
        <w:t>4. Generation</w:t>
      </w:r>
    </w:p>
    <w:p>
      <w:pPr>
        <w:pStyle w:val="ListBullet"/>
      </w:pPr>
      <w:r>
        <w:t xml:space="preserve">[ ] Instruction to </w:t>
      </w:r>
      <w:r>
        <w:rPr>
          <w:b/>
        </w:rPr>
        <w:t>answer only from supplied passages</w:t>
      </w:r>
    </w:p>
    <w:p>
      <w:pPr>
        <w:pStyle w:val="ListBullet"/>
      </w:pPr>
      <w:r>
        <w:t xml:space="preserve">[ ] </w:t>
      </w:r>
      <w:r>
        <w:rPr>
          <w:b/>
        </w:rPr>
        <w:t>Explicit refusal instruction.</w:t>
      </w:r>
      <w:r>
        <w:t xml:space="preserve"> "if the passages do not contain the answer, say so"</w:t>
      </w:r>
    </w:p>
    <w:p>
      <w:pPr>
        <w:pStyle w:val="ListBullet"/>
      </w:pPr>
      <w:r>
        <w:t>[ ] Supplied content clearly delimited as data, not instructions</w:t>
      </w:r>
    </w:p>
    <w:p>
      <w:pPr>
        <w:pStyle w:val="ListBullet"/>
      </w:pPr>
      <w:r>
        <w:t>[ ] Output length constrained</w:t>
      </w:r>
    </w:p>
    <w:p>
      <w:pPr>
        <w:pStyle w:val="ListBullet"/>
      </w:pPr>
      <w:r>
        <w:t>[ ] Model and version pinned</w:t>
      </w:r>
    </w:p>
    <w:p>
      <w:pPr>
        <w:pStyle w:val="Heading1"/>
      </w:pPr>
      <w:r>
        <w:t>5. Sources</w:t>
      </w:r>
    </w:p>
    <w:p>
      <w:pPr>
        <w:pStyle w:val="ListBullet"/>
      </w:pPr>
      <w:r>
        <w:t xml:space="preserve">[ ] </w:t>
      </w:r>
      <w:r>
        <w:rPr>
          <w:b/>
        </w:rPr>
        <w:t>Every answer shows the chunks it used</w:t>
      </w:r>
    </w:p>
    <w:p>
      <w:pPr>
        <w:pStyle w:val="ListBullet"/>
      </w:pPr>
      <w:r>
        <w:t>[ ] Sources are clickable and lead to the real document</w:t>
      </w:r>
    </w:p>
    <w:p>
      <w:pPr>
        <w:pStyle w:val="ListBullet"/>
      </w:pPr>
      <w:r>
        <w:t>[ ] Document date shown, so a reader can judge currency</w:t>
      </w:r>
    </w:p>
    <w:p>
      <w:pPr>
        <w:ind w:left="454"/>
        <w:shd w:val="clear" w:color="auto" w:fill="FAFAFB"/>
      </w:pPr>
      <w:r>
        <w:rPr>
          <w:i/>
        </w:rPr>
        <w:t>This is not cosmetic. It is the mechanism by which users catch mistakes, and the difference</w:t>
      </w:r>
    </w:p>
    <w:p>
      <w:pPr>
        <w:ind w:left="454"/>
        <w:shd w:val="clear" w:color="auto" w:fill="FAFAFB"/>
      </w:pPr>
      <w:r>
        <w:rPr>
          <w:i/>
        </w:rPr>
        <w:t>between a system people trust and one they quietly stop using.</w:t>
      </w:r>
    </w:p>
    <w:p>
      <w:pPr>
        <w:pStyle w:val="Heading1"/>
      </w:pPr>
      <w:r>
        <w:t>6. Permissions: a security requirement</w:t>
      </w:r>
    </w:p>
    <w:p>
      <w:pPr>
        <w:pStyle w:val="ListBullet"/>
      </w:pPr>
      <w:r>
        <w:t xml:space="preserve">[ ] Retrieval filtered by the </w:t>
      </w:r>
      <w:r>
        <w:rPr>
          <w:b/>
        </w:rPr>
        <w:t>requesting user's</w:t>
      </w:r>
      <w:r>
        <w:t xml:space="preserve"> permissions</w:t>
      </w:r>
    </w:p>
    <w:p>
      <w:pPr>
        <w:pStyle w:val="ListBullet"/>
      </w:pPr>
      <w:r>
        <w:t>[ ] Filtering happens at query time, not after generation</w:t>
      </w:r>
    </w:p>
    <w:p>
      <w:pPr>
        <w:pStyle w:val="ListBullet"/>
      </w:pPr>
      <w:r>
        <w:t>[ ] System does not use a privileged service account</w:t>
      </w:r>
    </w:p>
    <w:p>
      <w:pPr>
        <w:pStyle w:val="ListBullet"/>
      </w:pPr>
      <w:r>
        <w:t>[ ] Tested with users of different entitlements</w:t>
      </w:r>
    </w:p>
    <w:p>
      <w:pPr>
        <w:pStyle w:val="ListBullet"/>
      </w:pPr>
      <w:r>
        <w:t>[ ] Failure treated as a security incident</w:t>
      </w:r>
    </w:p>
    <w:p>
      <w:pPr>
        <w:pStyle w:val="Heading1"/>
      </w:pPr>
      <w:r>
        <w:t>7. Measurement: before launch</w:t>
      </w:r>
    </w:p>
    <w:p>
      <w:pPr>
        <w:pStyle w:val="ListBullet"/>
      </w:pPr>
      <w:r>
        <w:t xml:space="preserve">[ ] </w:t>
      </w:r>
      <w:r>
        <w:rPr>
          <w:b/>
        </w:rPr>
        <w:t>Retrieval measured separately from generation</w:t>
      </w:r>
    </w:p>
    <w:p>
      <w:pPr>
        <w:pStyle w:val="ListBullet"/>
      </w:pPr>
      <w:r>
        <w:t>[ ] Hit rate / recall@k recorded</w:t>
      </w:r>
    </w:p>
    <w:p>
      <w:pPr>
        <w:pStyle w:val="ListBullet"/>
      </w:pPr>
      <w:r>
        <w:t>[ ] Groundedness measured</w:t>
      </w:r>
    </w:p>
    <w:p>
      <w:pPr>
        <w:pStyle w:val="ListBullet"/>
      </w:pPr>
      <w:r>
        <w:t>[ ] Refusal accuracy measured on unanswerable questions</w:t>
      </w:r>
    </w:p>
    <w:p>
      <w:pPr>
        <w:pStyle w:val="ListBullet"/>
      </w:pPr>
      <w:r>
        <w:t>[ ] Over-refusal measured</w:t>
      </w:r>
    </w:p>
    <w:p>
      <w:pPr>
        <w:pStyle w:val="ListBullet"/>
      </w:pPr>
      <w:r>
        <w:t>[ ] Baseline recorded so later changes are comparable</w:t>
      </w:r>
    </w:p>
    <w:p>
      <w:pPr>
        <w:ind w:left="454"/>
        <w:shd w:val="clear" w:color="auto" w:fill="FAFAFB"/>
      </w:pPr>
      <w:r>
        <w:rPr>
          <w:i/>
        </w:rPr>
        <w:t>If retrieval hit rate is 60%, your system's ceiling is 60%. No prompt work raises it.</w:t>
      </w:r>
    </w:p>
    <w:p>
      <w:pPr>
        <w:pStyle w:val="Heading1"/>
      </w:pPr>
      <w:r>
        <w:t>8. Operations</w:t>
      </w:r>
    </w:p>
    <w:p>
      <w:pPr>
        <w:pStyle w:val="ListBullet"/>
      </w:pPr>
      <w:r>
        <w:t>[ ] Re-index triggered when documents change</w:t>
      </w:r>
    </w:p>
    <w:p>
      <w:pPr>
        <w:pStyle w:val="ListBullet"/>
      </w:pPr>
      <w:r>
        <w:t>[ ] Retrieval confidence logged</w:t>
      </w:r>
    </w:p>
    <w:p>
      <w:pPr>
        <w:pStyle w:val="ListBullet"/>
      </w:pPr>
      <w:r>
        <w:t>[ ] Source click-through measured</w:t>
      </w:r>
    </w:p>
    <w:p>
      <w:pPr>
        <w:pStyle w:val="ListBullet"/>
      </w:pPr>
      <w:r>
        <w:t xml:space="preserve">[ ] </w:t>
      </w:r>
      <w:r>
        <w:rPr>
          <w:b/>
        </w:rPr>
        <w:t>Every reported bad answer added to the test set permanently</w:t>
      </w:r>
    </w:p>
    <w:p>
      <w:pPr>
        <w:pStyle w:val="ListBullet"/>
      </w:pPr>
      <w:r>
        <w:t>[ ] Document owners notified when their content produces a bad answer</w:t>
      </w:r>
    </w:p>
    <w:p>
      <w:pPr>
        <w:pStyle w:val="ListBullet"/>
      </w:pPr>
      <w:r>
        <w:t>[ ] Scheduled re-test: the corpus changes even when the code does not</w:t>
      </w:r>
    </w:p>
    <w:p>
      <w:pPr>
        <w:pStyle w:val="Heading1"/>
      </w:pPr>
      <w:r>
        <w:t>9. Cost</w:t>
      </w:r>
    </w:p>
    <w:p>
      <w:pPr>
        <w:pStyle w:val="ListBullet"/>
      </w:pPr>
      <w:r>
        <w:t>[ ] Cost per answer measured</w:t>
      </w:r>
    </w:p>
    <w:p>
      <w:pPr>
        <w:pStyle w:val="ListBullet"/>
      </w:pPr>
      <w:r>
        <w:t>[ ] Caching for repeated questions</w:t>
      </w:r>
    </w:p>
    <w:p>
      <w:pPr>
        <w:pStyle w:val="ListBullet"/>
      </w:pPr>
      <w:r>
        <w:t>[ ] Chunk count tuned against quality, not maximised</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Content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users</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RAG Implementation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RAG Implementation Checklist</dc:title>
  <dc:subject/>
  <dc:creator>BvLogic</dc:creator>
  <cp:keywords>BvLogic, Checklist, enterprise AI, RAG Implementation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